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F465" w14:textId="77777777" w:rsidR="00454DD7" w:rsidRDefault="00454DD7" w:rsidP="00B379B2">
      <w:pPr>
        <w:jc w:val="center"/>
      </w:pPr>
    </w:p>
    <w:p w14:paraId="11DAA4BB" w14:textId="77777777" w:rsidR="00454DD7" w:rsidRDefault="00454DD7" w:rsidP="00B379B2">
      <w:pPr>
        <w:jc w:val="center"/>
      </w:pPr>
    </w:p>
    <w:p w14:paraId="0BEE4BD7" w14:textId="77777777" w:rsidR="00454DD7" w:rsidRDefault="00454DD7" w:rsidP="00B379B2">
      <w:pPr>
        <w:jc w:val="center"/>
      </w:pPr>
      <w:r>
        <w:t xml:space="preserve">Bug Report </w:t>
      </w:r>
    </w:p>
    <w:p w14:paraId="4FE02988" w14:textId="77777777" w:rsidR="00454DD7" w:rsidRDefault="00454DD7" w:rsidP="00B379B2">
      <w:pPr>
        <w:jc w:val="center"/>
      </w:pPr>
    </w:p>
    <w:p w14:paraId="65A6299C" w14:textId="77777777" w:rsidR="00454DD7" w:rsidRDefault="00454DD7" w:rsidP="00B379B2">
      <w:pPr>
        <w:jc w:val="center"/>
      </w:pPr>
    </w:p>
    <w:p w14:paraId="32973265" w14:textId="77777777" w:rsidR="00454DD7" w:rsidRDefault="00454DD7" w:rsidP="00B379B2">
      <w:pPr>
        <w:jc w:val="center"/>
      </w:pPr>
    </w:p>
    <w:p w14:paraId="6D7515AB" w14:textId="77777777" w:rsidR="00454DD7" w:rsidRDefault="00454DD7" w:rsidP="00B379B2">
      <w:pPr>
        <w:jc w:val="center"/>
      </w:pPr>
      <w:r>
        <w:t>John T. Peroulis</w:t>
      </w:r>
    </w:p>
    <w:p w14:paraId="3FCD3E2D" w14:textId="77777777" w:rsidR="00454DD7" w:rsidRDefault="00454DD7" w:rsidP="00B379B2">
      <w:pPr>
        <w:jc w:val="center"/>
      </w:pPr>
    </w:p>
    <w:p w14:paraId="3FD72455" w14:textId="5D4538E8" w:rsidR="00454DD7" w:rsidRDefault="00B529FD" w:rsidP="00B379B2">
      <w:r>
        <w:rPr>
          <w:noProof/>
        </w:rPr>
        <w:drawing>
          <wp:inline distT="0" distB="0" distL="0" distR="0" wp14:anchorId="16F4FF6D" wp14:editId="7E92B561">
            <wp:extent cx="5422900" cy="4140200"/>
            <wp:effectExtent l="0" t="0" r="12700" b="0"/>
            <wp:docPr id="1" name="Picture 2" descr="CMS_Students:jtperoulis: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Students:jtperoulis:Desktop:Pictur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4140200"/>
                    </a:xfrm>
                    <a:prstGeom prst="rect">
                      <a:avLst/>
                    </a:prstGeom>
                    <a:noFill/>
                    <a:ln>
                      <a:noFill/>
                    </a:ln>
                  </pic:spPr>
                </pic:pic>
              </a:graphicData>
            </a:graphic>
          </wp:inline>
        </w:drawing>
      </w:r>
    </w:p>
    <w:p w14:paraId="3B999E81" w14:textId="77777777" w:rsidR="00454DD7" w:rsidRDefault="00454DD7" w:rsidP="00B379B2">
      <w:pPr>
        <w:jc w:val="center"/>
      </w:pPr>
    </w:p>
    <w:p w14:paraId="0F629B99" w14:textId="77777777" w:rsidR="00454DD7" w:rsidRDefault="00454DD7" w:rsidP="00B379B2">
      <w:pPr>
        <w:jc w:val="center"/>
      </w:pPr>
      <w:r>
        <w:t>September 19, 2012</w:t>
      </w:r>
    </w:p>
    <w:p w14:paraId="54F8032A" w14:textId="77777777" w:rsidR="00454DD7" w:rsidRDefault="00454DD7" w:rsidP="00B379B2">
      <w:pPr>
        <w:jc w:val="center"/>
      </w:pPr>
    </w:p>
    <w:p w14:paraId="499E4025" w14:textId="77777777" w:rsidR="00454DD7" w:rsidRDefault="00454DD7" w:rsidP="00B379B2">
      <w:pPr>
        <w:jc w:val="center"/>
      </w:pPr>
      <w:r>
        <w:t>River watch 2012</w:t>
      </w:r>
    </w:p>
    <w:p w14:paraId="570F95C5" w14:textId="77777777" w:rsidR="00454DD7" w:rsidRDefault="00454DD7" w:rsidP="00B379B2">
      <w:pPr>
        <w:jc w:val="center"/>
      </w:pPr>
    </w:p>
    <w:p w14:paraId="0BF1879A" w14:textId="77777777" w:rsidR="00454DD7" w:rsidRDefault="00454DD7" w:rsidP="00B379B2">
      <w:pPr>
        <w:jc w:val="center"/>
      </w:pPr>
    </w:p>
    <w:p w14:paraId="4BEBDB0A" w14:textId="77777777" w:rsidR="00454DD7" w:rsidRDefault="00454DD7" w:rsidP="00B379B2">
      <w:pPr>
        <w:jc w:val="center"/>
      </w:pPr>
    </w:p>
    <w:p w14:paraId="323EDC09" w14:textId="77777777" w:rsidR="00454DD7" w:rsidRDefault="00454DD7" w:rsidP="00B379B2">
      <w:pPr>
        <w:jc w:val="center"/>
      </w:pPr>
    </w:p>
    <w:p w14:paraId="308C1119" w14:textId="77777777" w:rsidR="00454DD7" w:rsidRDefault="00454DD7" w:rsidP="00B379B2">
      <w:pPr>
        <w:jc w:val="center"/>
      </w:pPr>
    </w:p>
    <w:p w14:paraId="0878BF08" w14:textId="77777777" w:rsidR="00454DD7" w:rsidRDefault="00454DD7" w:rsidP="00B379B2">
      <w:pPr>
        <w:jc w:val="center"/>
      </w:pPr>
    </w:p>
    <w:p w14:paraId="1B454C4F" w14:textId="77777777" w:rsidR="00454DD7" w:rsidRDefault="00454DD7" w:rsidP="00B379B2">
      <w:pPr>
        <w:jc w:val="center"/>
      </w:pPr>
    </w:p>
    <w:p w14:paraId="4C8D213B" w14:textId="77777777" w:rsidR="00454DD7" w:rsidRDefault="00454DD7" w:rsidP="00B379B2">
      <w:pPr>
        <w:jc w:val="center"/>
      </w:pPr>
    </w:p>
    <w:p w14:paraId="5D40A68E" w14:textId="77777777" w:rsidR="00454DD7" w:rsidRDefault="00454DD7" w:rsidP="00B379B2">
      <w:pPr>
        <w:jc w:val="center"/>
      </w:pPr>
    </w:p>
    <w:p w14:paraId="1442726D" w14:textId="77777777" w:rsidR="00454DD7" w:rsidRDefault="00454DD7" w:rsidP="00B379B2">
      <w:pPr>
        <w:jc w:val="center"/>
      </w:pPr>
    </w:p>
    <w:p w14:paraId="542C7518" w14:textId="77777777" w:rsidR="00454DD7" w:rsidRDefault="00454DD7" w:rsidP="00F45B07">
      <w:pPr>
        <w:spacing w:line="480" w:lineRule="auto"/>
        <w:ind w:firstLine="720"/>
      </w:pPr>
      <w:r>
        <w:lastRenderedPageBreak/>
        <w:t>Purpose: We caught the aquatic insects, studied them, and used them to figure out the water quality. The river watch class does this yearly.</w:t>
      </w:r>
    </w:p>
    <w:p w14:paraId="48950E15" w14:textId="77777777" w:rsidR="00454DD7" w:rsidRDefault="00454DD7" w:rsidP="00B379B2"/>
    <w:p w14:paraId="194A18D8" w14:textId="77777777" w:rsidR="00454DD7" w:rsidRDefault="00454DD7" w:rsidP="00B379B2"/>
    <w:p w14:paraId="4AA7C872" w14:textId="77777777" w:rsidR="00454DD7" w:rsidRDefault="00454DD7" w:rsidP="00F45B07">
      <w:pPr>
        <w:spacing w:line="480" w:lineRule="auto"/>
        <w:ind w:firstLine="720"/>
      </w:pPr>
      <w:r>
        <w:t>Materials: For this project, we used a bug screen, rubbing alcohol, bowls, tweezers, and a storage place for the insects (a large jar).</w:t>
      </w:r>
    </w:p>
    <w:p w14:paraId="21C19D2D" w14:textId="77777777" w:rsidR="00454DD7" w:rsidRDefault="00454DD7" w:rsidP="00B379B2"/>
    <w:p w14:paraId="1BB78012" w14:textId="77777777" w:rsidR="00454DD7" w:rsidRDefault="00454DD7" w:rsidP="00B379B2"/>
    <w:p w14:paraId="69B8F945" w14:textId="77777777" w:rsidR="00454DD7" w:rsidRDefault="00454DD7" w:rsidP="00B379B2"/>
    <w:p w14:paraId="783FB7E3" w14:textId="77777777" w:rsidR="00454DD7" w:rsidRDefault="00454DD7" w:rsidP="00F45B07">
      <w:pPr>
        <w:spacing w:line="480" w:lineRule="auto"/>
        <w:ind w:firstLine="720"/>
      </w:pPr>
      <w:r>
        <w:t>Hypothesis: If we collect a good amount of sensitive insects, then the water quality will be good.</w:t>
      </w:r>
    </w:p>
    <w:p w14:paraId="3F7E67EA" w14:textId="77777777" w:rsidR="00454DD7" w:rsidRDefault="00454DD7" w:rsidP="00B379B2"/>
    <w:p w14:paraId="6F655DF0" w14:textId="77777777" w:rsidR="00454DD7" w:rsidRDefault="00454DD7" w:rsidP="00B379B2"/>
    <w:p w14:paraId="1ED1A98A" w14:textId="77777777" w:rsidR="00454DD7" w:rsidRDefault="00454DD7" w:rsidP="00F45B07">
      <w:pPr>
        <w:spacing w:line="480" w:lineRule="auto"/>
        <w:ind w:firstLine="720"/>
      </w:pPr>
      <w:r>
        <w:t>Procedure: 1) We took our nets and all of the materials to the collection site. 2) We set the nets, while piling rocks on the bottom to ensure no insects escape. 3) Three of us took 10 steps upstream while the others held the nets. 4) The people upstream stirred up the rocks and the insects underneath were swept up by the current and into the net. 5) We pulled out the net and with the tweezers we picked all the insects of and into the bowls of alcohol. 6) We did this 2 more times upstream. 7) We poured the insects into the jar for storage. 8) Back in class, we sorted them by species.</w:t>
      </w:r>
    </w:p>
    <w:p w14:paraId="6C61D598" w14:textId="77777777" w:rsidR="00454DD7" w:rsidRDefault="00454DD7" w:rsidP="00B379B2"/>
    <w:p w14:paraId="004C067C" w14:textId="77777777" w:rsidR="00454DD7" w:rsidRDefault="00454DD7" w:rsidP="00F45B07">
      <w:pPr>
        <w:spacing w:line="480" w:lineRule="auto"/>
        <w:ind w:firstLine="720"/>
      </w:pPr>
      <w:r>
        <w:t xml:space="preserve">Riparian Description: South Beach is a section of the Yampa River south of Craig, Colorado. The day before we tested the water, September 11, 2012, it had rained all day, with heavy fog in the morning. The picture below is inaccurate because it was taken in 2011, and the water was much higher then compared to present date. The area around consists of sand and gravel beaches, willows next to the edge of the bank, cottonwood trees a further ways back, and many shrubs throughout the land around. There are Gambian </w:t>
      </w:r>
      <w:r>
        <w:lastRenderedPageBreak/>
        <w:t>Bags on the northern side of the river, with gravel along the southern side. The width of the river is 10 yards, with a depth of 14 inches. Three main water pumps pull water out, including pumps for the Power Plant, Trapper Mine, and one used for irrigation. There are many potential causes that could harm the water and its inhabitants. One is the pumps that pull the water out could leak diesel or bad chemicals, harming the water, the fish, insects and anything else in the water. Another thing is if there was a dead carcass near, then it could also expose harmful substances to the water.</w:t>
      </w:r>
      <w:r w:rsidR="00F45B07">
        <w:t xml:space="preserve"> If algae dies in the water, and more bacteria grow and eat all of the algae, then the water around will become oxygen deficient because the bacteria take up a lot of oxygen.</w:t>
      </w:r>
    </w:p>
    <w:p w14:paraId="7FA163A3" w14:textId="77777777" w:rsidR="00454DD7" w:rsidRDefault="00454DD7" w:rsidP="00B379B2"/>
    <w:p w14:paraId="6D7864F1" w14:textId="66E33539" w:rsidR="00454DD7" w:rsidRDefault="00B529FD" w:rsidP="00F45B07">
      <w:pPr>
        <w:jc w:val="center"/>
      </w:pPr>
      <w:r>
        <w:rPr>
          <w:noProof/>
        </w:rPr>
        <w:drawing>
          <wp:inline distT="0" distB="0" distL="0" distR="0" wp14:anchorId="4FF7C819" wp14:editId="3928A232">
            <wp:extent cx="5943600" cy="2832100"/>
            <wp:effectExtent l="0" t="0" r="0" b="12700"/>
            <wp:docPr id="2" name="Picture 1" descr="CMS_Students:jtperoulis: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Students:jtperoulis:Desktop:Pict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32100"/>
                    </a:xfrm>
                    <a:prstGeom prst="rect">
                      <a:avLst/>
                    </a:prstGeom>
                    <a:noFill/>
                    <a:ln>
                      <a:noFill/>
                    </a:ln>
                  </pic:spPr>
                </pic:pic>
              </a:graphicData>
            </a:graphic>
          </wp:inline>
        </w:drawing>
      </w:r>
    </w:p>
    <w:p w14:paraId="3EC55C06" w14:textId="77777777" w:rsidR="00454DD7" w:rsidRDefault="00454DD7" w:rsidP="0084253F">
      <w:pPr>
        <w:jc w:val="center"/>
      </w:pPr>
    </w:p>
    <w:p w14:paraId="3468305E" w14:textId="77777777" w:rsidR="00454DD7" w:rsidRDefault="00454DD7" w:rsidP="0084253F">
      <w:pPr>
        <w:jc w:val="center"/>
      </w:pPr>
    </w:p>
    <w:p w14:paraId="1C1445FD" w14:textId="77777777" w:rsidR="00F45B07" w:rsidRDefault="00F45B07" w:rsidP="0084253F">
      <w:pPr>
        <w:jc w:val="center"/>
      </w:pPr>
    </w:p>
    <w:p w14:paraId="50CDCB75" w14:textId="77777777" w:rsidR="00F45B07" w:rsidRDefault="00F45B07" w:rsidP="0084253F">
      <w:pPr>
        <w:jc w:val="center"/>
      </w:pPr>
    </w:p>
    <w:p w14:paraId="02032B76" w14:textId="77777777" w:rsidR="00F45B07" w:rsidRDefault="00F45B07" w:rsidP="0084253F">
      <w:pPr>
        <w:jc w:val="center"/>
      </w:pPr>
    </w:p>
    <w:p w14:paraId="4EA70D2E" w14:textId="77777777" w:rsidR="00F45B07" w:rsidRDefault="00F45B07" w:rsidP="0084253F">
      <w:pPr>
        <w:jc w:val="center"/>
      </w:pPr>
    </w:p>
    <w:p w14:paraId="79B18A35" w14:textId="77777777" w:rsidR="00F45B07" w:rsidRDefault="00F45B07" w:rsidP="0084253F">
      <w:pPr>
        <w:jc w:val="center"/>
      </w:pPr>
    </w:p>
    <w:p w14:paraId="2B1004B2" w14:textId="77777777" w:rsidR="00F45B07" w:rsidRDefault="00F45B07" w:rsidP="0084253F">
      <w:pPr>
        <w:jc w:val="center"/>
      </w:pPr>
    </w:p>
    <w:p w14:paraId="2090FACE" w14:textId="77777777" w:rsidR="00F45B07" w:rsidRDefault="00F45B07" w:rsidP="0084253F">
      <w:pPr>
        <w:jc w:val="center"/>
      </w:pPr>
    </w:p>
    <w:p w14:paraId="74F27804" w14:textId="77777777" w:rsidR="00F45B07" w:rsidRDefault="00F45B07" w:rsidP="0084253F">
      <w:pPr>
        <w:jc w:val="center"/>
      </w:pPr>
    </w:p>
    <w:p w14:paraId="10180FF3" w14:textId="77777777" w:rsidR="00454DD7" w:rsidRDefault="00454DD7" w:rsidP="00777A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454DD7" w:rsidRPr="00C3041A" w14:paraId="31578DB2" w14:textId="77777777" w:rsidTr="00C3041A">
        <w:tc>
          <w:tcPr>
            <w:tcW w:w="2214" w:type="dxa"/>
            <w:vAlign w:val="center"/>
          </w:tcPr>
          <w:p w14:paraId="06289FAB" w14:textId="77777777" w:rsidR="00454DD7" w:rsidRPr="00C3041A" w:rsidRDefault="00454DD7" w:rsidP="00C3041A">
            <w:pPr>
              <w:jc w:val="center"/>
            </w:pPr>
            <w:r w:rsidRPr="00C3041A">
              <w:lastRenderedPageBreak/>
              <w:t>Bug</w:t>
            </w:r>
          </w:p>
        </w:tc>
        <w:tc>
          <w:tcPr>
            <w:tcW w:w="2214" w:type="dxa"/>
            <w:vAlign w:val="center"/>
          </w:tcPr>
          <w:p w14:paraId="5F82140C" w14:textId="77777777" w:rsidR="00454DD7" w:rsidRPr="00C3041A" w:rsidRDefault="00454DD7" w:rsidP="00C3041A">
            <w:pPr>
              <w:jc w:val="center"/>
            </w:pPr>
            <w:r w:rsidRPr="00C3041A">
              <w:t>Number</w:t>
            </w:r>
          </w:p>
        </w:tc>
        <w:tc>
          <w:tcPr>
            <w:tcW w:w="2214" w:type="dxa"/>
            <w:vAlign w:val="center"/>
          </w:tcPr>
          <w:p w14:paraId="1C4801A7" w14:textId="77777777" w:rsidR="00454DD7" w:rsidRPr="00C3041A" w:rsidRDefault="00454DD7" w:rsidP="00C3041A">
            <w:pPr>
              <w:jc w:val="center"/>
            </w:pPr>
            <w:r w:rsidRPr="00C3041A">
              <w:t>Tolerance</w:t>
            </w:r>
          </w:p>
        </w:tc>
        <w:tc>
          <w:tcPr>
            <w:tcW w:w="2214" w:type="dxa"/>
            <w:vAlign w:val="center"/>
          </w:tcPr>
          <w:p w14:paraId="11742FB9" w14:textId="77777777" w:rsidR="00454DD7" w:rsidRPr="00C3041A" w:rsidRDefault="00454DD7" w:rsidP="00C3041A">
            <w:pPr>
              <w:jc w:val="center"/>
            </w:pPr>
            <w:r w:rsidRPr="00C3041A">
              <w:t>Index</w:t>
            </w:r>
          </w:p>
        </w:tc>
      </w:tr>
      <w:tr w:rsidR="00454DD7" w:rsidRPr="00C3041A" w14:paraId="67C68D85" w14:textId="77777777" w:rsidTr="00C3041A">
        <w:tc>
          <w:tcPr>
            <w:tcW w:w="2214" w:type="dxa"/>
            <w:vAlign w:val="center"/>
          </w:tcPr>
          <w:p w14:paraId="06E3B611" w14:textId="77777777" w:rsidR="00454DD7" w:rsidRPr="00C3041A" w:rsidRDefault="00454DD7" w:rsidP="00C3041A">
            <w:pPr>
              <w:jc w:val="center"/>
            </w:pPr>
            <w:r w:rsidRPr="00C3041A">
              <w:t>Rat tailed Maggot Larva</w:t>
            </w:r>
          </w:p>
        </w:tc>
        <w:tc>
          <w:tcPr>
            <w:tcW w:w="2214" w:type="dxa"/>
            <w:vAlign w:val="center"/>
          </w:tcPr>
          <w:p w14:paraId="68CC59D4" w14:textId="77777777" w:rsidR="00454DD7" w:rsidRPr="00C3041A" w:rsidRDefault="00454DD7" w:rsidP="00C3041A">
            <w:pPr>
              <w:jc w:val="center"/>
            </w:pPr>
            <w:r w:rsidRPr="00C3041A">
              <w:t>41</w:t>
            </w:r>
          </w:p>
        </w:tc>
        <w:tc>
          <w:tcPr>
            <w:tcW w:w="2214" w:type="dxa"/>
            <w:vAlign w:val="center"/>
          </w:tcPr>
          <w:p w14:paraId="029F07F1" w14:textId="77777777" w:rsidR="00454DD7" w:rsidRPr="00C3041A" w:rsidRDefault="00454DD7" w:rsidP="00C3041A">
            <w:pPr>
              <w:jc w:val="center"/>
            </w:pPr>
            <w:r w:rsidRPr="00C3041A">
              <w:t>T</w:t>
            </w:r>
          </w:p>
        </w:tc>
        <w:tc>
          <w:tcPr>
            <w:tcW w:w="2214" w:type="dxa"/>
            <w:vAlign w:val="center"/>
          </w:tcPr>
          <w:p w14:paraId="2A004793" w14:textId="77777777" w:rsidR="00454DD7" w:rsidRPr="00C3041A" w:rsidRDefault="00454DD7" w:rsidP="00C3041A">
            <w:pPr>
              <w:jc w:val="center"/>
            </w:pPr>
            <w:r w:rsidRPr="00C3041A">
              <w:t>3</w:t>
            </w:r>
          </w:p>
        </w:tc>
      </w:tr>
      <w:tr w:rsidR="00454DD7" w:rsidRPr="00C3041A" w14:paraId="2606110C" w14:textId="77777777" w:rsidTr="00C3041A">
        <w:tc>
          <w:tcPr>
            <w:tcW w:w="2214" w:type="dxa"/>
            <w:vAlign w:val="center"/>
          </w:tcPr>
          <w:p w14:paraId="47302439" w14:textId="77777777" w:rsidR="00454DD7" w:rsidRPr="00C3041A" w:rsidRDefault="00454DD7" w:rsidP="00C3041A">
            <w:pPr>
              <w:jc w:val="center"/>
            </w:pPr>
            <w:r w:rsidRPr="00C3041A">
              <w:t>Crane fly Larva</w:t>
            </w:r>
          </w:p>
        </w:tc>
        <w:tc>
          <w:tcPr>
            <w:tcW w:w="2214" w:type="dxa"/>
            <w:vAlign w:val="center"/>
          </w:tcPr>
          <w:p w14:paraId="1CEA70AE" w14:textId="77777777" w:rsidR="00454DD7" w:rsidRPr="00C3041A" w:rsidRDefault="00454DD7" w:rsidP="00C3041A">
            <w:pPr>
              <w:jc w:val="center"/>
            </w:pPr>
            <w:r w:rsidRPr="00C3041A">
              <w:t>431</w:t>
            </w:r>
          </w:p>
        </w:tc>
        <w:tc>
          <w:tcPr>
            <w:tcW w:w="2214" w:type="dxa"/>
            <w:vAlign w:val="center"/>
          </w:tcPr>
          <w:p w14:paraId="68F1921C" w14:textId="77777777" w:rsidR="00454DD7" w:rsidRPr="00C3041A" w:rsidRDefault="00454DD7" w:rsidP="00C3041A">
            <w:pPr>
              <w:jc w:val="center"/>
            </w:pPr>
            <w:r w:rsidRPr="00C3041A">
              <w:t>F</w:t>
            </w:r>
          </w:p>
        </w:tc>
        <w:tc>
          <w:tcPr>
            <w:tcW w:w="2214" w:type="dxa"/>
            <w:vAlign w:val="center"/>
          </w:tcPr>
          <w:p w14:paraId="167F2047" w14:textId="77777777" w:rsidR="00454DD7" w:rsidRPr="00C3041A" w:rsidRDefault="00454DD7" w:rsidP="00C3041A">
            <w:pPr>
              <w:jc w:val="center"/>
            </w:pPr>
            <w:r w:rsidRPr="00C3041A">
              <w:t>5</w:t>
            </w:r>
          </w:p>
        </w:tc>
      </w:tr>
      <w:tr w:rsidR="00454DD7" w:rsidRPr="00C3041A" w14:paraId="51C873B3" w14:textId="77777777" w:rsidTr="00C3041A">
        <w:tc>
          <w:tcPr>
            <w:tcW w:w="2214" w:type="dxa"/>
            <w:vAlign w:val="center"/>
          </w:tcPr>
          <w:p w14:paraId="51C8B740" w14:textId="77777777" w:rsidR="00454DD7" w:rsidRPr="00C3041A" w:rsidRDefault="00454DD7" w:rsidP="00C3041A">
            <w:pPr>
              <w:jc w:val="center"/>
            </w:pPr>
            <w:r w:rsidRPr="00C3041A">
              <w:t>Midge Pupa</w:t>
            </w:r>
          </w:p>
        </w:tc>
        <w:tc>
          <w:tcPr>
            <w:tcW w:w="2214" w:type="dxa"/>
            <w:vAlign w:val="center"/>
          </w:tcPr>
          <w:p w14:paraId="1C2AED71" w14:textId="77777777" w:rsidR="00454DD7" w:rsidRPr="00C3041A" w:rsidRDefault="00454DD7" w:rsidP="00C3041A">
            <w:pPr>
              <w:jc w:val="center"/>
            </w:pPr>
            <w:r w:rsidRPr="00C3041A">
              <w:t>38</w:t>
            </w:r>
          </w:p>
        </w:tc>
        <w:tc>
          <w:tcPr>
            <w:tcW w:w="2214" w:type="dxa"/>
            <w:vAlign w:val="center"/>
          </w:tcPr>
          <w:p w14:paraId="35E3BDB3" w14:textId="77777777" w:rsidR="00454DD7" w:rsidRPr="00C3041A" w:rsidRDefault="00454DD7" w:rsidP="00C3041A">
            <w:pPr>
              <w:jc w:val="center"/>
            </w:pPr>
            <w:r w:rsidRPr="00C3041A">
              <w:t>T</w:t>
            </w:r>
          </w:p>
        </w:tc>
        <w:tc>
          <w:tcPr>
            <w:tcW w:w="2214" w:type="dxa"/>
            <w:vAlign w:val="center"/>
          </w:tcPr>
          <w:p w14:paraId="7CF157F6" w14:textId="77777777" w:rsidR="00454DD7" w:rsidRPr="00C3041A" w:rsidRDefault="00454DD7" w:rsidP="00C3041A">
            <w:pPr>
              <w:jc w:val="center"/>
            </w:pPr>
            <w:r w:rsidRPr="00C3041A">
              <w:t>3</w:t>
            </w:r>
          </w:p>
        </w:tc>
      </w:tr>
      <w:tr w:rsidR="00454DD7" w:rsidRPr="00C3041A" w14:paraId="7D057DFC" w14:textId="77777777" w:rsidTr="00C3041A">
        <w:tc>
          <w:tcPr>
            <w:tcW w:w="2214" w:type="dxa"/>
            <w:vAlign w:val="center"/>
          </w:tcPr>
          <w:p w14:paraId="120B7345" w14:textId="77777777" w:rsidR="00454DD7" w:rsidRPr="00C3041A" w:rsidRDefault="00454DD7" w:rsidP="00C3041A">
            <w:pPr>
              <w:jc w:val="center"/>
            </w:pPr>
            <w:r w:rsidRPr="00C3041A">
              <w:t>Dragonfly Nymph</w:t>
            </w:r>
          </w:p>
        </w:tc>
        <w:tc>
          <w:tcPr>
            <w:tcW w:w="2214" w:type="dxa"/>
            <w:vAlign w:val="center"/>
          </w:tcPr>
          <w:p w14:paraId="5C51DE5A" w14:textId="77777777" w:rsidR="00454DD7" w:rsidRPr="00C3041A" w:rsidRDefault="00454DD7" w:rsidP="00C3041A">
            <w:pPr>
              <w:jc w:val="center"/>
            </w:pPr>
            <w:r w:rsidRPr="00C3041A">
              <w:t>76</w:t>
            </w:r>
          </w:p>
        </w:tc>
        <w:tc>
          <w:tcPr>
            <w:tcW w:w="2214" w:type="dxa"/>
            <w:vAlign w:val="center"/>
          </w:tcPr>
          <w:p w14:paraId="4BCC1D0E" w14:textId="77777777" w:rsidR="00454DD7" w:rsidRPr="00C3041A" w:rsidRDefault="00454DD7" w:rsidP="00C3041A">
            <w:pPr>
              <w:jc w:val="center"/>
            </w:pPr>
            <w:r w:rsidRPr="00C3041A">
              <w:t>F</w:t>
            </w:r>
          </w:p>
        </w:tc>
        <w:tc>
          <w:tcPr>
            <w:tcW w:w="2214" w:type="dxa"/>
            <w:vAlign w:val="center"/>
          </w:tcPr>
          <w:p w14:paraId="70836D50" w14:textId="77777777" w:rsidR="00454DD7" w:rsidRPr="00C3041A" w:rsidRDefault="00454DD7" w:rsidP="00C3041A">
            <w:pPr>
              <w:jc w:val="center"/>
            </w:pPr>
            <w:r w:rsidRPr="00C3041A">
              <w:t>5</w:t>
            </w:r>
          </w:p>
        </w:tc>
      </w:tr>
      <w:tr w:rsidR="00454DD7" w:rsidRPr="00C3041A" w14:paraId="04A03BAA" w14:textId="77777777" w:rsidTr="00C3041A">
        <w:tc>
          <w:tcPr>
            <w:tcW w:w="2214" w:type="dxa"/>
            <w:vAlign w:val="center"/>
          </w:tcPr>
          <w:p w14:paraId="56BF2A5A" w14:textId="77777777" w:rsidR="00454DD7" w:rsidRPr="00C3041A" w:rsidRDefault="00454DD7" w:rsidP="00C3041A">
            <w:pPr>
              <w:jc w:val="center"/>
            </w:pPr>
            <w:r w:rsidRPr="00C3041A">
              <w:t>Black fly Larva</w:t>
            </w:r>
          </w:p>
        </w:tc>
        <w:tc>
          <w:tcPr>
            <w:tcW w:w="2214" w:type="dxa"/>
            <w:vAlign w:val="center"/>
          </w:tcPr>
          <w:p w14:paraId="7EC897A2" w14:textId="77777777" w:rsidR="00454DD7" w:rsidRPr="00C3041A" w:rsidRDefault="00454DD7" w:rsidP="00C3041A">
            <w:pPr>
              <w:jc w:val="center"/>
            </w:pPr>
            <w:r w:rsidRPr="00C3041A">
              <w:t>24</w:t>
            </w:r>
          </w:p>
        </w:tc>
        <w:tc>
          <w:tcPr>
            <w:tcW w:w="2214" w:type="dxa"/>
            <w:vAlign w:val="center"/>
          </w:tcPr>
          <w:p w14:paraId="706E12FE" w14:textId="77777777" w:rsidR="00454DD7" w:rsidRPr="00C3041A" w:rsidRDefault="00454DD7" w:rsidP="00C3041A">
            <w:pPr>
              <w:jc w:val="center"/>
            </w:pPr>
            <w:r w:rsidRPr="00C3041A">
              <w:t>T</w:t>
            </w:r>
          </w:p>
        </w:tc>
        <w:tc>
          <w:tcPr>
            <w:tcW w:w="2214" w:type="dxa"/>
            <w:vAlign w:val="center"/>
          </w:tcPr>
          <w:p w14:paraId="49DB7EE7" w14:textId="77777777" w:rsidR="00454DD7" w:rsidRPr="00C3041A" w:rsidRDefault="00454DD7" w:rsidP="00C3041A">
            <w:pPr>
              <w:jc w:val="center"/>
            </w:pPr>
            <w:r w:rsidRPr="00C3041A">
              <w:t>3</w:t>
            </w:r>
          </w:p>
        </w:tc>
      </w:tr>
      <w:tr w:rsidR="00454DD7" w:rsidRPr="00C3041A" w14:paraId="23BC483A" w14:textId="77777777" w:rsidTr="00C3041A">
        <w:tc>
          <w:tcPr>
            <w:tcW w:w="2214" w:type="dxa"/>
            <w:vAlign w:val="center"/>
          </w:tcPr>
          <w:p w14:paraId="121D90C6" w14:textId="77777777" w:rsidR="00454DD7" w:rsidRPr="00C3041A" w:rsidRDefault="00454DD7" w:rsidP="00C3041A">
            <w:pPr>
              <w:jc w:val="center"/>
            </w:pPr>
            <w:r w:rsidRPr="00C3041A">
              <w:t>Fingernail Clam</w:t>
            </w:r>
          </w:p>
        </w:tc>
        <w:tc>
          <w:tcPr>
            <w:tcW w:w="2214" w:type="dxa"/>
            <w:vAlign w:val="center"/>
          </w:tcPr>
          <w:p w14:paraId="1347AF42" w14:textId="77777777" w:rsidR="00454DD7" w:rsidRPr="00C3041A" w:rsidRDefault="00454DD7" w:rsidP="00C3041A">
            <w:pPr>
              <w:jc w:val="center"/>
            </w:pPr>
            <w:r w:rsidRPr="00C3041A">
              <w:t>11</w:t>
            </w:r>
          </w:p>
        </w:tc>
        <w:tc>
          <w:tcPr>
            <w:tcW w:w="2214" w:type="dxa"/>
            <w:vAlign w:val="center"/>
          </w:tcPr>
          <w:p w14:paraId="401B3AB6" w14:textId="77777777" w:rsidR="00454DD7" w:rsidRPr="00C3041A" w:rsidRDefault="00454DD7" w:rsidP="00C3041A">
            <w:pPr>
              <w:jc w:val="center"/>
            </w:pPr>
            <w:r w:rsidRPr="00C3041A">
              <w:t>F</w:t>
            </w:r>
          </w:p>
        </w:tc>
        <w:tc>
          <w:tcPr>
            <w:tcW w:w="2214" w:type="dxa"/>
            <w:vAlign w:val="center"/>
          </w:tcPr>
          <w:p w14:paraId="6FA839BF" w14:textId="77777777" w:rsidR="00454DD7" w:rsidRPr="00C3041A" w:rsidRDefault="00454DD7" w:rsidP="00C3041A">
            <w:pPr>
              <w:jc w:val="center"/>
            </w:pPr>
            <w:r w:rsidRPr="00C3041A">
              <w:t>5</w:t>
            </w:r>
          </w:p>
        </w:tc>
      </w:tr>
      <w:tr w:rsidR="00454DD7" w:rsidRPr="00C3041A" w14:paraId="79D297D7" w14:textId="77777777" w:rsidTr="00C3041A">
        <w:tc>
          <w:tcPr>
            <w:tcW w:w="2214" w:type="dxa"/>
            <w:vAlign w:val="center"/>
          </w:tcPr>
          <w:p w14:paraId="092BAC05" w14:textId="77777777" w:rsidR="00454DD7" w:rsidRPr="00C3041A" w:rsidRDefault="00454DD7" w:rsidP="00C3041A">
            <w:pPr>
              <w:jc w:val="center"/>
            </w:pPr>
            <w:r w:rsidRPr="00C3041A">
              <w:t>Crawfish</w:t>
            </w:r>
          </w:p>
        </w:tc>
        <w:tc>
          <w:tcPr>
            <w:tcW w:w="2214" w:type="dxa"/>
            <w:vAlign w:val="center"/>
          </w:tcPr>
          <w:p w14:paraId="6B72F236" w14:textId="77777777" w:rsidR="00454DD7" w:rsidRPr="00C3041A" w:rsidRDefault="00454DD7" w:rsidP="00C3041A">
            <w:pPr>
              <w:jc w:val="center"/>
            </w:pPr>
            <w:r w:rsidRPr="00C3041A">
              <w:t>7</w:t>
            </w:r>
          </w:p>
        </w:tc>
        <w:tc>
          <w:tcPr>
            <w:tcW w:w="2214" w:type="dxa"/>
            <w:vAlign w:val="center"/>
          </w:tcPr>
          <w:p w14:paraId="33C2FCE0" w14:textId="77777777" w:rsidR="00454DD7" w:rsidRPr="00C3041A" w:rsidRDefault="00454DD7" w:rsidP="00C3041A">
            <w:pPr>
              <w:jc w:val="center"/>
            </w:pPr>
            <w:r w:rsidRPr="00C3041A">
              <w:t>F</w:t>
            </w:r>
          </w:p>
        </w:tc>
        <w:tc>
          <w:tcPr>
            <w:tcW w:w="2214" w:type="dxa"/>
            <w:vAlign w:val="center"/>
          </w:tcPr>
          <w:p w14:paraId="5A6BEF92" w14:textId="77777777" w:rsidR="00454DD7" w:rsidRPr="00C3041A" w:rsidRDefault="00454DD7" w:rsidP="00C3041A">
            <w:pPr>
              <w:jc w:val="center"/>
            </w:pPr>
            <w:r w:rsidRPr="00C3041A">
              <w:t>5</w:t>
            </w:r>
          </w:p>
        </w:tc>
      </w:tr>
      <w:tr w:rsidR="00454DD7" w:rsidRPr="00C3041A" w14:paraId="75DB5CCE" w14:textId="77777777" w:rsidTr="00C3041A">
        <w:tc>
          <w:tcPr>
            <w:tcW w:w="2214" w:type="dxa"/>
            <w:vAlign w:val="center"/>
          </w:tcPr>
          <w:p w14:paraId="1F181136" w14:textId="77777777" w:rsidR="00454DD7" w:rsidRPr="00C3041A" w:rsidRDefault="00454DD7" w:rsidP="00C3041A">
            <w:pPr>
              <w:jc w:val="center"/>
            </w:pPr>
            <w:r w:rsidRPr="00C3041A">
              <w:t>Caddis fly Larva</w:t>
            </w:r>
          </w:p>
        </w:tc>
        <w:tc>
          <w:tcPr>
            <w:tcW w:w="2214" w:type="dxa"/>
            <w:vAlign w:val="center"/>
          </w:tcPr>
          <w:p w14:paraId="79591310" w14:textId="77777777" w:rsidR="00454DD7" w:rsidRPr="00C3041A" w:rsidRDefault="00454DD7" w:rsidP="00C3041A">
            <w:pPr>
              <w:jc w:val="center"/>
            </w:pPr>
            <w:r w:rsidRPr="00C3041A">
              <w:t>9</w:t>
            </w:r>
          </w:p>
        </w:tc>
        <w:tc>
          <w:tcPr>
            <w:tcW w:w="2214" w:type="dxa"/>
            <w:vAlign w:val="center"/>
          </w:tcPr>
          <w:p w14:paraId="693D53D5" w14:textId="77777777" w:rsidR="00454DD7" w:rsidRPr="00C3041A" w:rsidRDefault="00454DD7" w:rsidP="00C3041A">
            <w:pPr>
              <w:jc w:val="center"/>
            </w:pPr>
            <w:r w:rsidRPr="00C3041A">
              <w:t>S</w:t>
            </w:r>
          </w:p>
        </w:tc>
        <w:tc>
          <w:tcPr>
            <w:tcW w:w="2214" w:type="dxa"/>
            <w:vAlign w:val="center"/>
          </w:tcPr>
          <w:p w14:paraId="70C5F881" w14:textId="77777777" w:rsidR="00454DD7" w:rsidRPr="00C3041A" w:rsidRDefault="00454DD7" w:rsidP="00C3041A">
            <w:pPr>
              <w:jc w:val="center"/>
            </w:pPr>
            <w:r w:rsidRPr="00C3041A">
              <w:t>3</w:t>
            </w:r>
          </w:p>
        </w:tc>
      </w:tr>
      <w:tr w:rsidR="00454DD7" w:rsidRPr="00C3041A" w14:paraId="304C1BE1" w14:textId="77777777" w:rsidTr="00C3041A">
        <w:tc>
          <w:tcPr>
            <w:tcW w:w="2214" w:type="dxa"/>
            <w:vAlign w:val="center"/>
          </w:tcPr>
          <w:p w14:paraId="7B84330F" w14:textId="77777777" w:rsidR="00454DD7" w:rsidRPr="00C3041A" w:rsidRDefault="00454DD7" w:rsidP="00C3041A">
            <w:pPr>
              <w:jc w:val="center"/>
            </w:pPr>
            <w:r w:rsidRPr="00C3041A">
              <w:t>Stonefly Nymph</w:t>
            </w:r>
          </w:p>
        </w:tc>
        <w:tc>
          <w:tcPr>
            <w:tcW w:w="2214" w:type="dxa"/>
            <w:vAlign w:val="center"/>
          </w:tcPr>
          <w:p w14:paraId="19A7B9C4" w14:textId="77777777" w:rsidR="00454DD7" w:rsidRPr="00C3041A" w:rsidRDefault="00454DD7" w:rsidP="00C3041A">
            <w:pPr>
              <w:jc w:val="center"/>
            </w:pPr>
            <w:r w:rsidRPr="00C3041A">
              <w:t>87</w:t>
            </w:r>
          </w:p>
        </w:tc>
        <w:tc>
          <w:tcPr>
            <w:tcW w:w="2214" w:type="dxa"/>
            <w:vAlign w:val="center"/>
          </w:tcPr>
          <w:p w14:paraId="528E5CA8" w14:textId="77777777" w:rsidR="00454DD7" w:rsidRPr="00C3041A" w:rsidRDefault="00454DD7" w:rsidP="00C3041A">
            <w:pPr>
              <w:jc w:val="center"/>
            </w:pPr>
            <w:r w:rsidRPr="00C3041A">
              <w:t>S</w:t>
            </w:r>
          </w:p>
        </w:tc>
        <w:tc>
          <w:tcPr>
            <w:tcW w:w="2214" w:type="dxa"/>
            <w:vAlign w:val="center"/>
          </w:tcPr>
          <w:p w14:paraId="3A858BAC" w14:textId="77777777" w:rsidR="00454DD7" w:rsidRPr="00C3041A" w:rsidRDefault="00454DD7" w:rsidP="00C3041A">
            <w:pPr>
              <w:jc w:val="center"/>
            </w:pPr>
            <w:r w:rsidRPr="00C3041A">
              <w:t>3</w:t>
            </w:r>
          </w:p>
        </w:tc>
      </w:tr>
      <w:tr w:rsidR="00454DD7" w:rsidRPr="00C3041A" w14:paraId="44264D0A" w14:textId="77777777" w:rsidTr="00C3041A">
        <w:tc>
          <w:tcPr>
            <w:tcW w:w="2214" w:type="dxa"/>
            <w:vAlign w:val="center"/>
          </w:tcPr>
          <w:p w14:paraId="72D64AC5" w14:textId="77777777" w:rsidR="00454DD7" w:rsidRPr="00C3041A" w:rsidRDefault="00454DD7" w:rsidP="00C3041A">
            <w:pPr>
              <w:jc w:val="center"/>
            </w:pPr>
            <w:r w:rsidRPr="00C3041A">
              <w:t>Mayfly Nymph</w:t>
            </w:r>
          </w:p>
        </w:tc>
        <w:tc>
          <w:tcPr>
            <w:tcW w:w="2214" w:type="dxa"/>
            <w:vAlign w:val="center"/>
          </w:tcPr>
          <w:p w14:paraId="21FF6513" w14:textId="77777777" w:rsidR="00454DD7" w:rsidRPr="00C3041A" w:rsidRDefault="00454DD7" w:rsidP="00C3041A">
            <w:pPr>
              <w:jc w:val="center"/>
            </w:pPr>
            <w:r w:rsidRPr="00C3041A">
              <w:t>40</w:t>
            </w:r>
          </w:p>
        </w:tc>
        <w:tc>
          <w:tcPr>
            <w:tcW w:w="2214" w:type="dxa"/>
            <w:vAlign w:val="center"/>
          </w:tcPr>
          <w:p w14:paraId="5DD546F8" w14:textId="77777777" w:rsidR="00454DD7" w:rsidRPr="00C3041A" w:rsidRDefault="00454DD7" w:rsidP="00C3041A">
            <w:pPr>
              <w:jc w:val="center"/>
            </w:pPr>
            <w:r w:rsidRPr="00C3041A">
              <w:t>S</w:t>
            </w:r>
          </w:p>
        </w:tc>
        <w:tc>
          <w:tcPr>
            <w:tcW w:w="2214" w:type="dxa"/>
            <w:vAlign w:val="center"/>
          </w:tcPr>
          <w:p w14:paraId="5A10735B" w14:textId="77777777" w:rsidR="00454DD7" w:rsidRPr="00C3041A" w:rsidRDefault="00454DD7" w:rsidP="00C3041A">
            <w:pPr>
              <w:jc w:val="center"/>
            </w:pPr>
            <w:r w:rsidRPr="00C3041A">
              <w:t>3</w:t>
            </w:r>
          </w:p>
        </w:tc>
      </w:tr>
      <w:tr w:rsidR="00454DD7" w:rsidRPr="00C3041A" w14:paraId="1BB59B86" w14:textId="77777777" w:rsidTr="00C3041A">
        <w:tc>
          <w:tcPr>
            <w:tcW w:w="2214" w:type="dxa"/>
            <w:vAlign w:val="center"/>
          </w:tcPr>
          <w:p w14:paraId="0C665074" w14:textId="2851AE17" w:rsidR="00454DD7" w:rsidRPr="00C3041A" w:rsidRDefault="00454DD7" w:rsidP="00C3041A">
            <w:pPr>
              <w:jc w:val="center"/>
            </w:pPr>
            <w:r w:rsidRPr="00C3041A">
              <w:t>Damsel</w:t>
            </w:r>
            <w:r w:rsidR="002B3C28">
              <w:t>f</w:t>
            </w:r>
            <w:r w:rsidRPr="00C3041A">
              <w:t>ly Nymph</w:t>
            </w:r>
          </w:p>
        </w:tc>
        <w:tc>
          <w:tcPr>
            <w:tcW w:w="2214" w:type="dxa"/>
            <w:vAlign w:val="center"/>
          </w:tcPr>
          <w:p w14:paraId="4C29211F" w14:textId="77777777" w:rsidR="00454DD7" w:rsidRPr="00C3041A" w:rsidRDefault="00454DD7" w:rsidP="00C3041A">
            <w:pPr>
              <w:jc w:val="center"/>
            </w:pPr>
            <w:r w:rsidRPr="00C3041A">
              <w:t>13</w:t>
            </w:r>
          </w:p>
        </w:tc>
        <w:tc>
          <w:tcPr>
            <w:tcW w:w="2214" w:type="dxa"/>
            <w:vAlign w:val="center"/>
          </w:tcPr>
          <w:p w14:paraId="60E877D4" w14:textId="77777777" w:rsidR="00454DD7" w:rsidRPr="00C3041A" w:rsidRDefault="00454DD7" w:rsidP="00C3041A">
            <w:pPr>
              <w:jc w:val="center"/>
            </w:pPr>
            <w:r w:rsidRPr="00C3041A">
              <w:t>F</w:t>
            </w:r>
          </w:p>
        </w:tc>
        <w:tc>
          <w:tcPr>
            <w:tcW w:w="2214" w:type="dxa"/>
            <w:vAlign w:val="center"/>
          </w:tcPr>
          <w:p w14:paraId="5149EA7D" w14:textId="77777777" w:rsidR="00454DD7" w:rsidRPr="00C3041A" w:rsidRDefault="00454DD7" w:rsidP="00C3041A">
            <w:pPr>
              <w:jc w:val="center"/>
            </w:pPr>
            <w:r w:rsidRPr="00C3041A">
              <w:t>5</w:t>
            </w:r>
          </w:p>
        </w:tc>
      </w:tr>
    </w:tbl>
    <w:p w14:paraId="211C1C8D" w14:textId="77777777" w:rsidR="00454DD7" w:rsidRDefault="00454DD7" w:rsidP="002E304E"/>
    <w:p w14:paraId="1184C507" w14:textId="77777777" w:rsidR="00321E5F" w:rsidRDefault="00321E5F" w:rsidP="002E304E"/>
    <w:p w14:paraId="2D8756A4" w14:textId="77777777" w:rsidR="00321E5F" w:rsidRDefault="00321E5F" w:rsidP="002E304E"/>
    <w:p w14:paraId="3C1394CA" w14:textId="77777777" w:rsidR="00321E5F" w:rsidRDefault="00321E5F" w:rsidP="002E304E"/>
    <w:p w14:paraId="563FE099" w14:textId="77777777" w:rsidR="00321E5F" w:rsidRDefault="00321E5F" w:rsidP="002E304E"/>
    <w:p w14:paraId="5DB29D84" w14:textId="0F2362B3" w:rsidR="002B3C28" w:rsidRPr="00777AE0" w:rsidRDefault="00B529FD" w:rsidP="002E304E">
      <w:r>
        <w:rPr>
          <w:noProof/>
        </w:rPr>
        <w:drawing>
          <wp:inline distT="0" distB="0" distL="0" distR="0" wp14:anchorId="219AB874" wp14:editId="36D471ED">
            <wp:extent cx="5943600" cy="4572000"/>
            <wp:effectExtent l="0" t="0" r="0" b="0"/>
            <wp:docPr id="3" name="Picture 3"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6B4FE29A" w14:textId="77777777" w:rsidR="002B3C28" w:rsidRDefault="002B3C28" w:rsidP="00F45B07">
      <w:pPr>
        <w:jc w:val="center"/>
        <w:rPr>
          <w:rFonts w:cs="Arial"/>
        </w:rPr>
      </w:pPr>
    </w:p>
    <w:p w14:paraId="387DDF79" w14:textId="77777777" w:rsidR="002B3C28" w:rsidRDefault="002B3C28" w:rsidP="00321E5F">
      <w:pPr>
        <w:rPr>
          <w:rFonts w:cs="Arial"/>
        </w:rPr>
      </w:pPr>
    </w:p>
    <w:p w14:paraId="513F7DFB" w14:textId="1E6C0A15" w:rsidR="00454DD7" w:rsidRPr="00777AE0" w:rsidRDefault="00777AE0" w:rsidP="00F45B07">
      <w:pPr>
        <w:jc w:val="center"/>
        <w:rPr>
          <w:rFonts w:cs="Arial"/>
        </w:rPr>
      </w:pPr>
      <w:r>
        <w:rPr>
          <w:rFonts w:cs="Arial"/>
        </w:rPr>
        <w:lastRenderedPageBreak/>
        <w:t xml:space="preserve">A Rat tailed Maggot larva, </w:t>
      </w:r>
      <w:r>
        <w:rPr>
          <w:rFonts w:ascii="Arial" w:hAnsi="Arial" w:cs="Arial"/>
          <w:color w:val="44842C"/>
          <w:sz w:val="26"/>
          <w:szCs w:val="26"/>
        </w:rPr>
        <w:t>flycontrol.novartis.com</w:t>
      </w:r>
    </w:p>
    <w:p w14:paraId="0BD0E0ED" w14:textId="4700147E" w:rsidR="00454DD7" w:rsidRPr="00777AE0" w:rsidRDefault="00B529FD" w:rsidP="00F45B07">
      <w:pPr>
        <w:jc w:val="center"/>
        <w:rPr>
          <w:rFonts w:cs="Arial"/>
          <w:color w:val="42943C"/>
        </w:rPr>
      </w:pPr>
      <w:r>
        <w:rPr>
          <w:rFonts w:cs="Arial"/>
          <w:noProof/>
          <w:color w:val="42943C"/>
        </w:rPr>
        <w:drawing>
          <wp:inline distT="0" distB="0" distL="0" distR="0" wp14:anchorId="3737F6DD" wp14:editId="6509E0C0">
            <wp:extent cx="5600700" cy="2273300"/>
            <wp:effectExtent l="0" t="0" r="12700" b="12700"/>
            <wp:docPr id="4" name="Picture 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273300"/>
                    </a:xfrm>
                    <a:prstGeom prst="rect">
                      <a:avLst/>
                    </a:prstGeom>
                    <a:noFill/>
                    <a:ln>
                      <a:noFill/>
                    </a:ln>
                  </pic:spPr>
                </pic:pic>
              </a:graphicData>
            </a:graphic>
          </wp:inline>
        </w:drawing>
      </w:r>
    </w:p>
    <w:p w14:paraId="6751964C" w14:textId="7F1D3242" w:rsidR="00454DD7" w:rsidRPr="00777AE0" w:rsidRDefault="00777AE0" w:rsidP="00F45B07">
      <w:pPr>
        <w:jc w:val="center"/>
        <w:rPr>
          <w:rFonts w:cs="Arial"/>
        </w:rPr>
      </w:pPr>
      <w:r>
        <w:rPr>
          <w:rFonts w:cs="Arial"/>
        </w:rPr>
        <w:t xml:space="preserve">A Crane fly larva, </w:t>
      </w:r>
      <w:r>
        <w:rPr>
          <w:rFonts w:ascii="Arial" w:hAnsi="Arial" w:cs="Arial"/>
          <w:color w:val="44842C"/>
          <w:sz w:val="26"/>
          <w:szCs w:val="26"/>
        </w:rPr>
        <w:t>livingwithbugs.com</w:t>
      </w:r>
    </w:p>
    <w:p w14:paraId="3FFFD646" w14:textId="06091312" w:rsidR="00454DD7" w:rsidRPr="00777AE0" w:rsidRDefault="00B529FD" w:rsidP="00F45B07">
      <w:pPr>
        <w:jc w:val="center"/>
        <w:rPr>
          <w:rFonts w:cs="Arial"/>
        </w:rPr>
      </w:pPr>
      <w:r>
        <w:rPr>
          <w:rFonts w:cs="Arial"/>
          <w:noProof/>
        </w:rPr>
        <w:drawing>
          <wp:inline distT="0" distB="0" distL="0" distR="0" wp14:anchorId="019731F3" wp14:editId="4CD798AD">
            <wp:extent cx="2806700" cy="3556000"/>
            <wp:effectExtent l="0" t="0" r="12700" b="0"/>
            <wp:docPr id="5" name="Picture 5"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0" cy="3556000"/>
                    </a:xfrm>
                    <a:prstGeom prst="rect">
                      <a:avLst/>
                    </a:prstGeom>
                    <a:noFill/>
                    <a:ln>
                      <a:noFill/>
                    </a:ln>
                  </pic:spPr>
                </pic:pic>
              </a:graphicData>
            </a:graphic>
          </wp:inline>
        </w:drawing>
      </w:r>
    </w:p>
    <w:p w14:paraId="54CC0E26" w14:textId="77777777" w:rsidR="00454DD7" w:rsidRPr="00777AE0" w:rsidRDefault="00454DD7" w:rsidP="00F45B07">
      <w:pPr>
        <w:jc w:val="center"/>
        <w:rPr>
          <w:rFonts w:cs="Arial"/>
        </w:rPr>
      </w:pPr>
    </w:p>
    <w:p w14:paraId="3347B606" w14:textId="77777777" w:rsidR="00454DD7" w:rsidRDefault="00454DD7" w:rsidP="00777AE0">
      <w:pPr>
        <w:jc w:val="center"/>
        <w:rPr>
          <w:rFonts w:cs="Arial"/>
        </w:rPr>
      </w:pPr>
    </w:p>
    <w:p w14:paraId="2063DBB2" w14:textId="77777777" w:rsidR="00777AE0" w:rsidRDefault="00777AE0" w:rsidP="00777AE0">
      <w:pPr>
        <w:jc w:val="center"/>
        <w:rPr>
          <w:rFonts w:cs="Arial"/>
        </w:rPr>
      </w:pPr>
    </w:p>
    <w:p w14:paraId="5E4E42E3" w14:textId="77777777" w:rsidR="00777AE0" w:rsidRDefault="00777AE0" w:rsidP="00777AE0">
      <w:pPr>
        <w:jc w:val="center"/>
        <w:rPr>
          <w:rFonts w:cs="Arial"/>
        </w:rPr>
      </w:pPr>
    </w:p>
    <w:p w14:paraId="0876464C" w14:textId="77777777" w:rsidR="00321E5F" w:rsidRDefault="00321E5F" w:rsidP="00777AE0">
      <w:pPr>
        <w:jc w:val="center"/>
        <w:rPr>
          <w:rFonts w:cs="Arial"/>
        </w:rPr>
      </w:pPr>
    </w:p>
    <w:p w14:paraId="3C739592" w14:textId="77777777" w:rsidR="00321E5F" w:rsidRDefault="00321E5F" w:rsidP="00777AE0">
      <w:pPr>
        <w:jc w:val="center"/>
        <w:rPr>
          <w:rFonts w:cs="Arial"/>
        </w:rPr>
      </w:pPr>
    </w:p>
    <w:p w14:paraId="393DD237" w14:textId="77777777" w:rsidR="00321E5F" w:rsidRDefault="00321E5F" w:rsidP="00777AE0">
      <w:pPr>
        <w:jc w:val="center"/>
        <w:rPr>
          <w:rFonts w:cs="Arial"/>
        </w:rPr>
      </w:pPr>
    </w:p>
    <w:p w14:paraId="13B64919" w14:textId="77777777" w:rsidR="00321E5F" w:rsidRDefault="00321E5F" w:rsidP="00777AE0">
      <w:pPr>
        <w:jc w:val="center"/>
        <w:rPr>
          <w:rFonts w:cs="Arial"/>
        </w:rPr>
      </w:pPr>
    </w:p>
    <w:p w14:paraId="531EF1A3" w14:textId="77777777" w:rsidR="00321E5F" w:rsidRDefault="00321E5F" w:rsidP="00777AE0">
      <w:pPr>
        <w:jc w:val="center"/>
        <w:rPr>
          <w:rFonts w:cs="Arial"/>
        </w:rPr>
      </w:pPr>
    </w:p>
    <w:p w14:paraId="6528E4D6" w14:textId="77777777" w:rsidR="00321E5F" w:rsidRDefault="00321E5F" w:rsidP="00777AE0">
      <w:pPr>
        <w:jc w:val="center"/>
        <w:rPr>
          <w:rFonts w:cs="Arial"/>
        </w:rPr>
      </w:pPr>
    </w:p>
    <w:p w14:paraId="4E04ADF0" w14:textId="77777777" w:rsidR="00321E5F" w:rsidRDefault="00321E5F" w:rsidP="00321E5F">
      <w:pPr>
        <w:rPr>
          <w:rFonts w:cs="Arial"/>
        </w:rPr>
      </w:pPr>
    </w:p>
    <w:p w14:paraId="7B68DCC2" w14:textId="67EF2704" w:rsidR="00777AE0" w:rsidRPr="00777AE0" w:rsidRDefault="00777AE0" w:rsidP="00777AE0">
      <w:pPr>
        <w:jc w:val="center"/>
        <w:rPr>
          <w:rFonts w:cs="Arial"/>
        </w:rPr>
      </w:pPr>
      <w:r>
        <w:rPr>
          <w:rFonts w:cs="Arial"/>
        </w:rPr>
        <w:lastRenderedPageBreak/>
        <w:t xml:space="preserve">A Midge Pupa, </w:t>
      </w:r>
      <w:r w:rsidR="002B3C28">
        <w:rPr>
          <w:rFonts w:ascii="Arial" w:hAnsi="Arial" w:cs="Arial"/>
          <w:color w:val="42943C"/>
          <w:sz w:val="26"/>
          <w:szCs w:val="26"/>
        </w:rPr>
        <w:t>west-fly-fishing.com</w:t>
      </w:r>
    </w:p>
    <w:p w14:paraId="611EE56F" w14:textId="18DEB8D3" w:rsidR="00454DD7" w:rsidRPr="00777AE0" w:rsidRDefault="00B529FD" w:rsidP="00F45B07">
      <w:pPr>
        <w:jc w:val="center"/>
        <w:rPr>
          <w:rFonts w:cs="Arial"/>
        </w:rPr>
      </w:pPr>
      <w:r>
        <w:rPr>
          <w:rFonts w:cs="Arial"/>
          <w:noProof/>
        </w:rPr>
        <w:drawing>
          <wp:inline distT="0" distB="0" distL="0" distR="0" wp14:anchorId="33A89D62" wp14:editId="11C6F62C">
            <wp:extent cx="1625600" cy="2743200"/>
            <wp:effectExtent l="0" t="0" r="0" b="0"/>
            <wp:docPr id="6" name="Picture 6"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2743200"/>
                    </a:xfrm>
                    <a:prstGeom prst="rect">
                      <a:avLst/>
                    </a:prstGeom>
                    <a:noFill/>
                    <a:ln>
                      <a:noFill/>
                    </a:ln>
                  </pic:spPr>
                </pic:pic>
              </a:graphicData>
            </a:graphic>
          </wp:inline>
        </w:drawing>
      </w:r>
    </w:p>
    <w:p w14:paraId="7954CAAF" w14:textId="5FBB6BA8" w:rsidR="00454DD7" w:rsidRDefault="002B3C28" w:rsidP="00F45B07">
      <w:pPr>
        <w:jc w:val="center"/>
        <w:rPr>
          <w:rFonts w:ascii="Arial" w:hAnsi="Arial" w:cs="Arial"/>
          <w:color w:val="42943C"/>
          <w:sz w:val="26"/>
          <w:szCs w:val="26"/>
        </w:rPr>
      </w:pPr>
      <w:r>
        <w:rPr>
          <w:rFonts w:cs="Arial"/>
        </w:rPr>
        <w:t xml:space="preserve">A Dragonfly nymph, </w:t>
      </w:r>
      <w:r>
        <w:rPr>
          <w:rFonts w:ascii="Arial" w:hAnsi="Arial" w:cs="Arial"/>
          <w:color w:val="42943C"/>
          <w:sz w:val="26"/>
          <w:szCs w:val="26"/>
        </w:rPr>
        <w:t>seantwiddy.com</w:t>
      </w:r>
    </w:p>
    <w:p w14:paraId="75F92EB1" w14:textId="21CADE78" w:rsidR="002B3C28" w:rsidRDefault="00B529FD" w:rsidP="00F45B07">
      <w:pPr>
        <w:jc w:val="center"/>
        <w:rPr>
          <w:rFonts w:cs="Arial"/>
        </w:rPr>
      </w:pPr>
      <w:r>
        <w:rPr>
          <w:rFonts w:cs="Arial"/>
          <w:noProof/>
        </w:rPr>
        <w:drawing>
          <wp:inline distT="0" distB="0" distL="0" distR="0" wp14:anchorId="3F14FCF5" wp14:editId="4823D5B8">
            <wp:extent cx="2552700" cy="3187700"/>
            <wp:effectExtent l="0" t="0" r="12700" b="12700"/>
            <wp:docPr id="7" name="Picture 7"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3187700"/>
                    </a:xfrm>
                    <a:prstGeom prst="rect">
                      <a:avLst/>
                    </a:prstGeom>
                    <a:noFill/>
                    <a:ln>
                      <a:noFill/>
                    </a:ln>
                  </pic:spPr>
                </pic:pic>
              </a:graphicData>
            </a:graphic>
          </wp:inline>
        </w:drawing>
      </w:r>
    </w:p>
    <w:p w14:paraId="7D641236" w14:textId="77777777" w:rsidR="00321E5F" w:rsidRDefault="00321E5F" w:rsidP="00F45B07">
      <w:pPr>
        <w:jc w:val="center"/>
        <w:rPr>
          <w:rFonts w:cs="Arial"/>
        </w:rPr>
      </w:pPr>
    </w:p>
    <w:p w14:paraId="233913DB" w14:textId="6D4AEC46" w:rsidR="002B3C28" w:rsidRDefault="002B3C28" w:rsidP="00F45B07">
      <w:pPr>
        <w:jc w:val="center"/>
        <w:rPr>
          <w:rFonts w:ascii="Arial" w:hAnsi="Arial" w:cs="Arial"/>
          <w:color w:val="42943C"/>
          <w:sz w:val="26"/>
          <w:szCs w:val="26"/>
        </w:rPr>
      </w:pPr>
      <w:r>
        <w:rPr>
          <w:rFonts w:cs="Arial"/>
        </w:rPr>
        <w:t xml:space="preserve">A Black fly larva, </w:t>
      </w:r>
      <w:r>
        <w:rPr>
          <w:rFonts w:ascii="Arial" w:hAnsi="Arial" w:cs="Arial"/>
          <w:color w:val="42943C"/>
          <w:sz w:val="26"/>
          <w:szCs w:val="26"/>
        </w:rPr>
        <w:t>seanet.com</w:t>
      </w:r>
    </w:p>
    <w:p w14:paraId="6E5726AC" w14:textId="3BCF9351" w:rsidR="002B3C28" w:rsidRDefault="00B529FD" w:rsidP="00F45B07">
      <w:pPr>
        <w:jc w:val="center"/>
        <w:rPr>
          <w:rFonts w:cs="Arial"/>
        </w:rPr>
      </w:pPr>
      <w:r>
        <w:rPr>
          <w:rFonts w:cs="Arial"/>
          <w:noProof/>
        </w:rPr>
        <w:drawing>
          <wp:inline distT="0" distB="0" distL="0" distR="0" wp14:anchorId="0C2A808D" wp14:editId="63B898EC">
            <wp:extent cx="3924300" cy="1435100"/>
            <wp:effectExtent l="0" t="0" r="12700" b="12700"/>
            <wp:docPr id="8" name="Picture 8"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435100"/>
                    </a:xfrm>
                    <a:prstGeom prst="rect">
                      <a:avLst/>
                    </a:prstGeom>
                    <a:noFill/>
                    <a:ln>
                      <a:noFill/>
                    </a:ln>
                  </pic:spPr>
                </pic:pic>
              </a:graphicData>
            </a:graphic>
          </wp:inline>
        </w:drawing>
      </w:r>
    </w:p>
    <w:p w14:paraId="57F5C644" w14:textId="3A34B344" w:rsidR="002B3C28" w:rsidRDefault="002B3C28" w:rsidP="00F45B07">
      <w:pPr>
        <w:jc w:val="center"/>
        <w:rPr>
          <w:rFonts w:ascii="Arial" w:hAnsi="Arial" w:cs="Arial"/>
          <w:color w:val="42943C"/>
          <w:sz w:val="26"/>
          <w:szCs w:val="26"/>
        </w:rPr>
      </w:pPr>
      <w:r>
        <w:rPr>
          <w:rFonts w:cs="Arial"/>
        </w:rPr>
        <w:lastRenderedPageBreak/>
        <w:t xml:space="preserve">A Fingernail Clam, </w:t>
      </w:r>
      <w:r>
        <w:rPr>
          <w:rFonts w:ascii="Arial" w:hAnsi="Arial" w:cs="Arial"/>
          <w:color w:val="42943C"/>
          <w:sz w:val="26"/>
          <w:szCs w:val="26"/>
        </w:rPr>
        <w:t>pearl-guide.com</w:t>
      </w:r>
    </w:p>
    <w:p w14:paraId="12CDFBF7" w14:textId="4FBA6701" w:rsidR="002B3C28" w:rsidRDefault="00B529FD" w:rsidP="00F45B07">
      <w:pPr>
        <w:jc w:val="center"/>
        <w:rPr>
          <w:rFonts w:cs="Arial"/>
        </w:rPr>
      </w:pPr>
      <w:r>
        <w:rPr>
          <w:rFonts w:cs="Arial"/>
          <w:noProof/>
        </w:rPr>
        <w:drawing>
          <wp:inline distT="0" distB="0" distL="0" distR="0" wp14:anchorId="7B11D17F" wp14:editId="7DC6D3DB">
            <wp:extent cx="3048000" cy="2044700"/>
            <wp:effectExtent l="0" t="0" r="0" b="12700"/>
            <wp:docPr id="9" name="Picture 9"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044700"/>
                    </a:xfrm>
                    <a:prstGeom prst="rect">
                      <a:avLst/>
                    </a:prstGeom>
                    <a:noFill/>
                    <a:ln>
                      <a:noFill/>
                    </a:ln>
                  </pic:spPr>
                </pic:pic>
              </a:graphicData>
            </a:graphic>
          </wp:inline>
        </w:drawing>
      </w:r>
    </w:p>
    <w:p w14:paraId="02CC30DE" w14:textId="77777777" w:rsidR="002B3C28" w:rsidRDefault="002B3C28" w:rsidP="00F45B07">
      <w:pPr>
        <w:jc w:val="center"/>
        <w:rPr>
          <w:rFonts w:cs="Arial"/>
        </w:rPr>
      </w:pPr>
    </w:p>
    <w:p w14:paraId="6E7B7156" w14:textId="77777777" w:rsidR="002B3C28" w:rsidRDefault="002B3C28" w:rsidP="00F45B07">
      <w:pPr>
        <w:jc w:val="center"/>
        <w:rPr>
          <w:rFonts w:cs="Arial"/>
        </w:rPr>
      </w:pPr>
    </w:p>
    <w:p w14:paraId="10B7F565" w14:textId="77777777" w:rsidR="002B3C28" w:rsidRDefault="002B3C28" w:rsidP="00F45B07">
      <w:pPr>
        <w:jc w:val="center"/>
        <w:rPr>
          <w:rFonts w:cs="Arial"/>
        </w:rPr>
      </w:pPr>
    </w:p>
    <w:p w14:paraId="7C4DE58D" w14:textId="77777777" w:rsidR="002B3C28" w:rsidRDefault="002B3C28" w:rsidP="00F45B07">
      <w:pPr>
        <w:jc w:val="center"/>
        <w:rPr>
          <w:rFonts w:cs="Arial"/>
        </w:rPr>
      </w:pPr>
    </w:p>
    <w:p w14:paraId="536C4576" w14:textId="77777777" w:rsidR="002B3C28" w:rsidRDefault="002B3C28" w:rsidP="00F45B07">
      <w:pPr>
        <w:jc w:val="center"/>
        <w:rPr>
          <w:rFonts w:cs="Arial"/>
        </w:rPr>
      </w:pPr>
    </w:p>
    <w:p w14:paraId="759EF0EB" w14:textId="7938C12A" w:rsidR="002B3C28" w:rsidRDefault="002B3C28" w:rsidP="00F45B07">
      <w:pPr>
        <w:jc w:val="center"/>
        <w:rPr>
          <w:rFonts w:ascii="Arial" w:hAnsi="Arial" w:cs="Arial"/>
          <w:color w:val="42943C"/>
          <w:sz w:val="26"/>
          <w:szCs w:val="26"/>
        </w:rPr>
      </w:pPr>
      <w:r>
        <w:rPr>
          <w:rFonts w:cs="Arial"/>
        </w:rPr>
        <w:t xml:space="preserve">A Caddis fly larva, </w:t>
      </w:r>
      <w:r>
        <w:rPr>
          <w:rFonts w:ascii="Arial" w:hAnsi="Arial" w:cs="Arial"/>
          <w:color w:val="42943C"/>
          <w:sz w:val="26"/>
          <w:szCs w:val="26"/>
        </w:rPr>
        <w:t>extension.entm.purdue.edu</w:t>
      </w:r>
    </w:p>
    <w:p w14:paraId="031B93D0" w14:textId="4D6E1F9A" w:rsidR="00321E5F" w:rsidRDefault="00B529FD" w:rsidP="00321E5F">
      <w:pPr>
        <w:jc w:val="center"/>
        <w:rPr>
          <w:rFonts w:cs="Arial"/>
        </w:rPr>
      </w:pPr>
      <w:r>
        <w:rPr>
          <w:rFonts w:cs="Arial"/>
          <w:noProof/>
        </w:rPr>
        <w:drawing>
          <wp:inline distT="0" distB="0" distL="0" distR="0" wp14:anchorId="3F9475CC" wp14:editId="5FAB65D2">
            <wp:extent cx="3708400" cy="2197100"/>
            <wp:effectExtent l="0" t="0" r="0" b="12700"/>
            <wp:docPr id="10" name="Picture 1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2197100"/>
                    </a:xfrm>
                    <a:prstGeom prst="rect">
                      <a:avLst/>
                    </a:prstGeom>
                    <a:noFill/>
                    <a:ln>
                      <a:noFill/>
                    </a:ln>
                  </pic:spPr>
                </pic:pic>
              </a:graphicData>
            </a:graphic>
          </wp:inline>
        </w:drawing>
      </w:r>
    </w:p>
    <w:p w14:paraId="47340F70" w14:textId="77777777" w:rsidR="00321E5F" w:rsidRDefault="00321E5F" w:rsidP="00321E5F">
      <w:pPr>
        <w:rPr>
          <w:rFonts w:cs="Arial"/>
        </w:rPr>
      </w:pPr>
    </w:p>
    <w:p w14:paraId="168B1ABC" w14:textId="77777777" w:rsidR="00321E5F" w:rsidRDefault="00321E5F" w:rsidP="00321E5F">
      <w:pPr>
        <w:rPr>
          <w:rFonts w:cs="Arial"/>
        </w:rPr>
      </w:pPr>
    </w:p>
    <w:p w14:paraId="718D5B36" w14:textId="77777777" w:rsidR="00321E5F" w:rsidRDefault="00321E5F" w:rsidP="00321E5F">
      <w:pPr>
        <w:rPr>
          <w:rFonts w:cs="Arial"/>
        </w:rPr>
      </w:pPr>
    </w:p>
    <w:p w14:paraId="56F11A4E" w14:textId="77777777" w:rsidR="00321E5F" w:rsidRDefault="00321E5F" w:rsidP="00321E5F">
      <w:pPr>
        <w:rPr>
          <w:rFonts w:cs="Arial"/>
        </w:rPr>
      </w:pPr>
    </w:p>
    <w:p w14:paraId="3D77FB56" w14:textId="6427DB47" w:rsidR="002B3C28" w:rsidRDefault="002B3C28" w:rsidP="00321E5F">
      <w:pPr>
        <w:jc w:val="center"/>
        <w:rPr>
          <w:rFonts w:ascii="Arial" w:hAnsi="Arial" w:cs="Arial"/>
          <w:color w:val="42943C"/>
          <w:sz w:val="26"/>
          <w:szCs w:val="26"/>
        </w:rPr>
      </w:pPr>
      <w:r>
        <w:rPr>
          <w:rFonts w:cs="Arial"/>
        </w:rPr>
        <w:t xml:space="preserve">A Stonefly nymph, </w:t>
      </w:r>
      <w:r>
        <w:rPr>
          <w:rFonts w:ascii="Arial" w:hAnsi="Arial" w:cs="Arial"/>
          <w:color w:val="42943C"/>
          <w:sz w:val="26"/>
          <w:szCs w:val="26"/>
        </w:rPr>
        <w:t>riverwatch.ab.ca</w:t>
      </w:r>
    </w:p>
    <w:p w14:paraId="6B9837E7" w14:textId="7E70B0AA" w:rsidR="00321E5F" w:rsidRDefault="00B529FD" w:rsidP="00321E5F">
      <w:pPr>
        <w:jc w:val="center"/>
        <w:rPr>
          <w:rFonts w:cs="Arial"/>
        </w:rPr>
      </w:pPr>
      <w:r>
        <w:rPr>
          <w:rFonts w:cs="Arial"/>
          <w:noProof/>
        </w:rPr>
        <w:drawing>
          <wp:inline distT="0" distB="0" distL="0" distR="0" wp14:anchorId="2ADDB9A2" wp14:editId="3AE1AB2D">
            <wp:extent cx="2590800" cy="1524000"/>
            <wp:effectExtent l="0" t="0" r="0" b="0"/>
            <wp:docPr id="11" name="Picture 1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524000"/>
                    </a:xfrm>
                    <a:prstGeom prst="rect">
                      <a:avLst/>
                    </a:prstGeom>
                    <a:noFill/>
                    <a:ln>
                      <a:noFill/>
                    </a:ln>
                  </pic:spPr>
                </pic:pic>
              </a:graphicData>
            </a:graphic>
          </wp:inline>
        </w:drawing>
      </w:r>
    </w:p>
    <w:p w14:paraId="2C13A38E" w14:textId="77777777" w:rsidR="00321E5F" w:rsidRDefault="00321E5F" w:rsidP="00321E5F">
      <w:pPr>
        <w:rPr>
          <w:rFonts w:cs="Arial"/>
        </w:rPr>
      </w:pPr>
    </w:p>
    <w:p w14:paraId="17274B94" w14:textId="3488E4AF" w:rsidR="002B3C28" w:rsidRDefault="002B3C28" w:rsidP="00F45B07">
      <w:pPr>
        <w:jc w:val="center"/>
        <w:rPr>
          <w:rFonts w:ascii="Arial" w:hAnsi="Arial" w:cs="Arial"/>
          <w:color w:val="42943C"/>
          <w:sz w:val="26"/>
          <w:szCs w:val="26"/>
        </w:rPr>
      </w:pPr>
      <w:r>
        <w:rPr>
          <w:rFonts w:cs="Arial"/>
        </w:rPr>
        <w:lastRenderedPageBreak/>
        <w:t xml:space="preserve">A Mayfly nymph, </w:t>
      </w:r>
      <w:r>
        <w:rPr>
          <w:rFonts w:ascii="Arial" w:hAnsi="Arial" w:cs="Arial"/>
          <w:color w:val="42943C"/>
          <w:sz w:val="26"/>
          <w:szCs w:val="26"/>
        </w:rPr>
        <w:t>flyfishusa.com</w:t>
      </w:r>
    </w:p>
    <w:p w14:paraId="02B9E864" w14:textId="67F0EFE4" w:rsidR="002B3C28" w:rsidRDefault="00B529FD" w:rsidP="00F45B07">
      <w:pPr>
        <w:jc w:val="center"/>
        <w:rPr>
          <w:rFonts w:cs="Arial"/>
        </w:rPr>
      </w:pPr>
      <w:r>
        <w:rPr>
          <w:rFonts w:cs="Arial"/>
          <w:noProof/>
        </w:rPr>
        <w:drawing>
          <wp:inline distT="0" distB="0" distL="0" distR="0" wp14:anchorId="0D4DE1AF" wp14:editId="3B87E88B">
            <wp:extent cx="2273300" cy="1701800"/>
            <wp:effectExtent l="0" t="0" r="12700" b="0"/>
            <wp:docPr id="12" name="Picture 1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300" cy="1701800"/>
                    </a:xfrm>
                    <a:prstGeom prst="rect">
                      <a:avLst/>
                    </a:prstGeom>
                    <a:noFill/>
                    <a:ln>
                      <a:noFill/>
                    </a:ln>
                  </pic:spPr>
                </pic:pic>
              </a:graphicData>
            </a:graphic>
          </wp:inline>
        </w:drawing>
      </w:r>
    </w:p>
    <w:p w14:paraId="76B0680E" w14:textId="7AAE32F9" w:rsidR="002B3C28" w:rsidRDefault="002B3C28" w:rsidP="00F45B07">
      <w:pPr>
        <w:jc w:val="center"/>
        <w:rPr>
          <w:rFonts w:ascii="Arial" w:hAnsi="Arial" w:cs="Arial"/>
          <w:color w:val="42943C"/>
          <w:sz w:val="26"/>
          <w:szCs w:val="26"/>
        </w:rPr>
      </w:pPr>
      <w:r>
        <w:rPr>
          <w:rFonts w:cs="Arial"/>
        </w:rPr>
        <w:t xml:space="preserve">A Damselfly nymph, </w:t>
      </w:r>
      <w:r>
        <w:rPr>
          <w:rFonts w:ascii="Arial" w:hAnsi="Arial" w:cs="Arial"/>
          <w:color w:val="42943C"/>
          <w:sz w:val="26"/>
          <w:szCs w:val="26"/>
        </w:rPr>
        <w:t>state.ky.us</w:t>
      </w:r>
    </w:p>
    <w:p w14:paraId="76FAC82E" w14:textId="23C7EE8B" w:rsidR="00F45B07" w:rsidRPr="002B3C28" w:rsidRDefault="00B529FD" w:rsidP="002B3C28">
      <w:pPr>
        <w:jc w:val="center"/>
        <w:rPr>
          <w:rFonts w:cs="Arial"/>
        </w:rPr>
      </w:pPr>
      <w:r>
        <w:rPr>
          <w:rFonts w:cs="Arial"/>
          <w:noProof/>
        </w:rPr>
        <w:drawing>
          <wp:inline distT="0" distB="0" distL="0" distR="0" wp14:anchorId="6BE62107" wp14:editId="20FCF822">
            <wp:extent cx="3136900" cy="2044700"/>
            <wp:effectExtent l="0" t="0" r="12700" b="12700"/>
            <wp:docPr id="13" name="Picture 1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6900" cy="2044700"/>
                    </a:xfrm>
                    <a:prstGeom prst="rect">
                      <a:avLst/>
                    </a:prstGeom>
                    <a:noFill/>
                    <a:ln>
                      <a:noFill/>
                    </a:ln>
                  </pic:spPr>
                </pic:pic>
              </a:graphicData>
            </a:graphic>
          </wp:inline>
        </w:drawing>
      </w:r>
    </w:p>
    <w:p w14:paraId="0DDE8580" w14:textId="0CB9D8AC" w:rsidR="00454DD7" w:rsidRPr="005D7137" w:rsidRDefault="00454DD7" w:rsidP="00F45B07">
      <w:pPr>
        <w:spacing w:line="480" w:lineRule="auto"/>
        <w:ind w:firstLine="720"/>
        <w:rPr>
          <w:rFonts w:ascii="Arial" w:hAnsi="Arial" w:cs="Arial"/>
          <w:color w:val="42943C"/>
          <w:sz w:val="26"/>
          <w:szCs w:val="26"/>
        </w:rPr>
      </w:pPr>
      <w:r>
        <w:t xml:space="preserve">Conclusion: Out of all the insects that we collected, and what tolerances they had, we can honestly say that the water quality is fairly good and healthy. There are no signs of pollution or contamination in the water from the water testing we have done. I will say that where we tested was up river from the pumps, so if the water may have had </w:t>
      </w:r>
      <w:r w:rsidR="00B529FD">
        <w:t>been exposed</w:t>
      </w:r>
      <w:r>
        <w:t xml:space="preserve"> to toxics, then it may be recorded at the next testing site down river. Although, the site where we tested the insects was also up river from the pumps, so this area wasn’t affected if the pumps were </w:t>
      </w:r>
      <w:r w:rsidR="00F45B07">
        <w:t>potentially</w:t>
      </w:r>
      <w:r>
        <w:t xml:space="preserve"> leaking.</w:t>
      </w:r>
      <w:r w:rsidR="00B529FD">
        <w:t xml:space="preserve"> There was a lot of algae on the rocks, all healthy and alive.</w:t>
      </w:r>
      <w:bookmarkStart w:id="0" w:name="_GoBack"/>
      <w:bookmarkEnd w:id="0"/>
    </w:p>
    <w:p w14:paraId="2CB42B7C" w14:textId="5682ADB8" w:rsidR="00454DD7" w:rsidRPr="00B379B2" w:rsidRDefault="00B529FD" w:rsidP="00F45B07">
      <w:pPr>
        <w:jc w:val="center"/>
      </w:pPr>
      <w:r>
        <w:rPr>
          <w:noProof/>
        </w:rPr>
        <w:lastRenderedPageBreak/>
        <w:drawing>
          <wp:inline distT="0" distB="0" distL="0" distR="0" wp14:anchorId="12A0F316" wp14:editId="50AB4BAB">
            <wp:extent cx="5397500" cy="7162800"/>
            <wp:effectExtent l="0" t="0" r="12700" b="0"/>
            <wp:docPr id="14" name="Picture 3" descr="CMS_Students:jtperoulis: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_Students:jtperoulis:Desktop:Picture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0" cy="7162800"/>
                    </a:xfrm>
                    <a:prstGeom prst="rect">
                      <a:avLst/>
                    </a:prstGeom>
                    <a:noFill/>
                    <a:ln>
                      <a:noFill/>
                    </a:ln>
                  </pic:spPr>
                </pic:pic>
              </a:graphicData>
            </a:graphic>
          </wp:inline>
        </w:drawing>
      </w:r>
    </w:p>
    <w:sectPr w:rsidR="00454DD7" w:rsidRPr="00B379B2" w:rsidSect="0077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2E41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31E337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1B20C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02B3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3615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4AF2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BC84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B019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3216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70F8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B2"/>
    <w:rsid w:val="000E47ED"/>
    <w:rsid w:val="0011748D"/>
    <w:rsid w:val="00140C81"/>
    <w:rsid w:val="001472AC"/>
    <w:rsid w:val="001D3CDA"/>
    <w:rsid w:val="0020199C"/>
    <w:rsid w:val="002B3C28"/>
    <w:rsid w:val="002C49B1"/>
    <w:rsid w:val="002E304E"/>
    <w:rsid w:val="00321E5F"/>
    <w:rsid w:val="0035262E"/>
    <w:rsid w:val="00454DD7"/>
    <w:rsid w:val="00560E8A"/>
    <w:rsid w:val="00581832"/>
    <w:rsid w:val="005D7137"/>
    <w:rsid w:val="00602711"/>
    <w:rsid w:val="00777AE0"/>
    <w:rsid w:val="0084253F"/>
    <w:rsid w:val="008A41C4"/>
    <w:rsid w:val="00B379B2"/>
    <w:rsid w:val="00B529FD"/>
    <w:rsid w:val="00BA04B9"/>
    <w:rsid w:val="00C3041A"/>
    <w:rsid w:val="00CA3A7E"/>
    <w:rsid w:val="00EA4535"/>
    <w:rsid w:val="00EC0CEA"/>
    <w:rsid w:val="00F45B07"/>
    <w:rsid w:val="00F9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1454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79B2"/>
    <w:rPr>
      <w:rFonts w:ascii="Lucida Grande" w:hAnsi="Lucida Grande" w:cs="Lucida Grande"/>
      <w:sz w:val="18"/>
      <w:szCs w:val="18"/>
    </w:rPr>
  </w:style>
  <w:style w:type="table" w:styleId="TableGrid">
    <w:name w:val="Table Grid"/>
    <w:basedOn w:val="TableNormal"/>
    <w:uiPriority w:val="99"/>
    <w:rsid w:val="002E30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79B2"/>
    <w:rPr>
      <w:rFonts w:ascii="Lucida Grande" w:hAnsi="Lucida Grande" w:cs="Lucida Grande"/>
      <w:sz w:val="18"/>
      <w:szCs w:val="18"/>
    </w:rPr>
  </w:style>
  <w:style w:type="table" w:styleId="TableGrid">
    <w:name w:val="Table Grid"/>
    <w:basedOn w:val="TableNormal"/>
    <w:uiPriority w:val="99"/>
    <w:rsid w:val="002E30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8.jpeg"/><Relationship Id="rId20" Type="http://schemas.openxmlformats.org/officeDocument/2006/relationships/image" Target="media/image14.png"/><Relationship Id="rId4" Type="http://schemas.microsoft.com/office/2007/relationships/stylesWithEffects" Target="stylesWithEffect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1.png"/><Relationship Id="rId1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image" Target="media/image10.jpeg"/><Relationship Id="rId8" Type="http://schemas.openxmlformats.org/officeDocument/2006/relationships/image" Target="media/image2.png"/><Relationship Id="rId13" Type="http://schemas.openxmlformats.org/officeDocument/2006/relationships/image" Target="media/image7.jpeg"/><Relationship Id="rId10"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9.jpeg"/><Relationship Id="rId12" Type="http://schemas.openxmlformats.org/officeDocument/2006/relationships/image" Target="media/image6.jpeg"/><Relationship Id="rId17" Type="http://schemas.openxmlformats.org/officeDocument/2006/relationships/image" Target="media/image11.jpeg"/><Relationship Id="rId19" Type="http://schemas.openxmlformats.org/officeDocument/2006/relationships/image" Target="media/image13.jpeg"/><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 Id="rId18"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2CCA-0D94-7940-A4E2-D64755AB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552</Words>
  <Characters>3149</Characters>
  <Application>Microsoft Macintosh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Peroulis</dc:creator>
  <cp:keywords/>
  <dc:description/>
  <cp:lastModifiedBy>John Peroulis</cp:lastModifiedBy>
  <cp:revision>2</cp:revision>
  <dcterms:created xsi:type="dcterms:W3CDTF">2012-10-02T20:33:00Z</dcterms:created>
  <dcterms:modified xsi:type="dcterms:W3CDTF">2012-10-02T20:33:00Z</dcterms:modified>
</cp:coreProperties>
</file>